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724" w:rsidRPr="00BA4577" w:rsidRDefault="00E23225" w:rsidP="00824724">
      <w:pPr>
        <w:pStyle w:val="1"/>
        <w:jc w:val="center"/>
        <w:rPr>
          <w:rFonts w:ascii="標楷體" w:eastAsia="標楷體" w:hAnsi="標楷體" w:cs="SimSun"/>
          <w:b/>
          <w:sz w:val="72"/>
          <w:szCs w:val="24"/>
        </w:rPr>
      </w:pPr>
      <w:bookmarkStart w:id="0" w:name="_GoBack"/>
      <w:bookmarkEnd w:id="0"/>
      <w:r w:rsidRPr="00BA4577">
        <w:rPr>
          <w:rFonts w:ascii="標楷體" w:eastAsia="標楷體" w:hAnsi="標楷體" w:cs="SimSun"/>
          <w:b/>
          <w:noProof/>
          <w:sz w:val="72"/>
          <w:szCs w:val="24"/>
        </w:rPr>
        <w:drawing>
          <wp:anchor distT="0" distB="0" distL="114300" distR="114300" simplePos="0" relativeHeight="251660288" behindDoc="0" locked="0" layoutInCell="1" allowOverlap="1">
            <wp:simplePos x="0" y="0"/>
            <wp:positionH relativeFrom="column">
              <wp:posOffset>929792</wp:posOffset>
            </wp:positionH>
            <wp:positionV relativeFrom="paragraph">
              <wp:posOffset>676655</wp:posOffset>
            </wp:positionV>
            <wp:extent cx="4669994" cy="790042"/>
            <wp:effectExtent l="19050" t="0" r="0" b="0"/>
            <wp:wrapNone/>
            <wp:docPr id="1" name="圖片 1" descr="C:\Users\user\Google 雲端硬碟\103多元升等\4.大型活動\4電子期刊\海報\最新-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Google 雲端硬碟\103多元升等\4.大型活動\4電子期刊\海報\最新-02.png"/>
                    <pic:cNvPicPr>
                      <a:picLocks noChangeAspect="1" noChangeArrowheads="1"/>
                    </pic:cNvPicPr>
                  </pic:nvPicPr>
                  <pic:blipFill>
                    <a:blip r:embed="rId7" cstate="print"/>
                    <a:srcRect t="10853" b="14729"/>
                    <a:stretch>
                      <a:fillRect/>
                    </a:stretch>
                  </pic:blipFill>
                  <pic:spPr bwMode="auto">
                    <a:xfrm>
                      <a:off x="0" y="0"/>
                      <a:ext cx="4669994" cy="790042"/>
                    </a:xfrm>
                    <a:prstGeom prst="rect">
                      <a:avLst/>
                    </a:prstGeom>
                    <a:noFill/>
                    <a:ln w="9525">
                      <a:noFill/>
                      <a:miter lim="800000"/>
                      <a:headEnd/>
                      <a:tailEnd/>
                    </a:ln>
                  </pic:spPr>
                </pic:pic>
              </a:graphicData>
            </a:graphic>
          </wp:anchor>
        </w:drawing>
      </w:r>
      <w:r w:rsidR="00824724" w:rsidRPr="00BA4577">
        <w:rPr>
          <w:rFonts w:ascii="標楷體" w:eastAsia="標楷體" w:hAnsi="標楷體" w:cs="SimSun"/>
          <w:b/>
          <w:sz w:val="72"/>
          <w:szCs w:val="24"/>
        </w:rPr>
        <w:t>徵</w:t>
      </w:r>
      <w:r w:rsidR="00824724" w:rsidRPr="00BA4577">
        <w:rPr>
          <w:rFonts w:ascii="標楷體" w:eastAsia="標楷體" w:hAnsi="標楷體" w:cs="SimSun" w:hint="eastAsia"/>
          <w:b/>
          <w:sz w:val="72"/>
          <w:szCs w:val="24"/>
        </w:rPr>
        <w:t xml:space="preserve">  </w:t>
      </w:r>
      <w:r w:rsidR="00824724" w:rsidRPr="00BA4577">
        <w:rPr>
          <w:rFonts w:ascii="標楷體" w:eastAsia="標楷體" w:hAnsi="標楷體" w:cs="SimSun"/>
          <w:b/>
          <w:sz w:val="72"/>
          <w:szCs w:val="24"/>
        </w:rPr>
        <w:t>稿</w:t>
      </w:r>
    </w:p>
    <w:p w:rsidR="00824724" w:rsidRDefault="00824724" w:rsidP="00824724">
      <w:pPr>
        <w:pStyle w:val="1"/>
        <w:jc w:val="center"/>
        <w:rPr>
          <w:rFonts w:ascii="標楷體" w:eastAsia="標楷體" w:hAnsi="標楷體" w:cs="SimSun"/>
          <w:sz w:val="32"/>
          <w:szCs w:val="24"/>
        </w:rPr>
      </w:pPr>
    </w:p>
    <w:p w:rsidR="00824724" w:rsidRDefault="00824724" w:rsidP="00824724">
      <w:pPr>
        <w:pStyle w:val="1"/>
        <w:jc w:val="center"/>
        <w:rPr>
          <w:rFonts w:ascii="標楷體" w:eastAsia="標楷體" w:hAnsi="標楷體" w:cs="SimSun"/>
          <w:sz w:val="32"/>
          <w:szCs w:val="24"/>
        </w:rPr>
      </w:pPr>
    </w:p>
    <w:p w:rsidR="00824724" w:rsidRPr="00A84785" w:rsidRDefault="00824724" w:rsidP="00493C79">
      <w:pPr>
        <w:pStyle w:val="1"/>
        <w:ind w:left="1651" w:rightChars="49" w:right="118" w:hangingChars="688" w:hanging="1651"/>
        <w:rPr>
          <w:rFonts w:ascii="標楷體" w:eastAsia="標楷體" w:hAnsi="標楷體"/>
          <w:sz w:val="24"/>
          <w:szCs w:val="24"/>
        </w:rPr>
      </w:pPr>
      <w:r w:rsidRPr="00A84785">
        <w:rPr>
          <w:rFonts w:ascii="標楷體" w:eastAsia="標楷體" w:hAnsi="標楷體" w:cs="SimSun"/>
          <w:sz w:val="24"/>
          <w:szCs w:val="24"/>
        </w:rPr>
        <w:t>【</w:t>
      </w:r>
      <w:r>
        <w:rPr>
          <w:rFonts w:eastAsia="標楷體" w:hint="eastAsia"/>
          <w:sz w:val="24"/>
          <w:szCs w:val="24"/>
        </w:rPr>
        <w:t>期刊名稱</w:t>
      </w:r>
      <w:r w:rsidRPr="00A84785">
        <w:rPr>
          <w:rFonts w:ascii="標楷體" w:eastAsia="標楷體" w:hAnsi="標楷體" w:cs="SimSun"/>
          <w:sz w:val="24"/>
          <w:szCs w:val="24"/>
        </w:rPr>
        <w:t>】</w:t>
      </w:r>
      <w:r w:rsidRPr="00A84785">
        <w:rPr>
          <w:rFonts w:eastAsia="標楷體" w:hint="eastAsia"/>
          <w:sz w:val="24"/>
          <w:szCs w:val="24"/>
        </w:rPr>
        <w:t>：</w:t>
      </w:r>
      <w:r w:rsidRPr="00A84785">
        <w:rPr>
          <w:rFonts w:ascii="標楷體" w:eastAsia="標楷體" w:hAnsi="標楷體" w:cs="SimSun"/>
          <w:sz w:val="24"/>
          <w:szCs w:val="24"/>
        </w:rPr>
        <w:t>大學教學實務與</w:t>
      </w:r>
      <w:proofErr w:type="gramStart"/>
      <w:r w:rsidRPr="00A84785">
        <w:rPr>
          <w:rFonts w:ascii="標楷體" w:eastAsia="標楷體" w:hAnsi="標楷體" w:cs="SimSun"/>
          <w:sz w:val="24"/>
          <w:szCs w:val="24"/>
        </w:rPr>
        <w:t>研究</w:t>
      </w:r>
      <w:r>
        <w:rPr>
          <w:rFonts w:ascii="標楷體" w:eastAsia="標楷體" w:hAnsi="標楷體" w:cs="SimSun" w:hint="eastAsia"/>
          <w:sz w:val="24"/>
          <w:szCs w:val="24"/>
        </w:rPr>
        <w:t>學刊</w:t>
      </w:r>
      <w:proofErr w:type="gramEnd"/>
      <w:r w:rsidR="00493C79">
        <w:rPr>
          <w:rFonts w:ascii="標楷體" w:eastAsia="標楷體" w:hAnsi="標楷體" w:cs="SimSun" w:hint="eastAsia"/>
          <w:sz w:val="24"/>
          <w:szCs w:val="24"/>
        </w:rPr>
        <w:t>(</w:t>
      </w:r>
      <w:r w:rsidR="00493C79" w:rsidRPr="00493C79">
        <w:rPr>
          <w:color w:val="222222"/>
          <w:sz w:val="24"/>
          <w:szCs w:val="23"/>
          <w:shd w:val="clear" w:color="auto" w:fill="FFFFFF"/>
        </w:rPr>
        <w:t>Journal of Teaching Practice and Research on Higher Education</w:t>
      </w:r>
      <w:r w:rsidR="00493C79">
        <w:rPr>
          <w:rFonts w:ascii="標楷體" w:eastAsia="標楷體" w:hAnsi="標楷體" w:cs="SimSun" w:hint="eastAsia"/>
          <w:sz w:val="24"/>
          <w:szCs w:val="24"/>
        </w:rPr>
        <w:t>)</w:t>
      </w:r>
    </w:p>
    <w:p w:rsidR="00824724" w:rsidRDefault="00824724" w:rsidP="00F02E52">
      <w:pPr>
        <w:pStyle w:val="1"/>
        <w:ind w:leftChars="6" w:left="1665" w:rightChars="49" w:right="118" w:hangingChars="688" w:hanging="1651"/>
        <w:rPr>
          <w:rFonts w:eastAsia="標楷體"/>
        </w:rPr>
      </w:pPr>
      <w:r w:rsidRPr="00F21A37">
        <w:rPr>
          <w:rFonts w:ascii="標楷體" w:eastAsia="標楷體" w:hAnsi="標楷體" w:cs="SimSun"/>
          <w:sz w:val="24"/>
          <w:szCs w:val="24"/>
        </w:rPr>
        <w:t>【</w:t>
      </w:r>
      <w:r>
        <w:rPr>
          <w:rFonts w:ascii="標楷體" w:eastAsia="標楷體" w:hAnsi="標楷體" w:hint="eastAsia"/>
          <w:sz w:val="24"/>
          <w:szCs w:val="24"/>
        </w:rPr>
        <w:t>發行動機</w:t>
      </w:r>
      <w:r w:rsidRPr="00F21A37">
        <w:rPr>
          <w:rFonts w:ascii="標楷體" w:eastAsia="標楷體" w:hAnsi="標楷體" w:cs="SimSun"/>
          <w:sz w:val="24"/>
          <w:szCs w:val="24"/>
        </w:rPr>
        <w:t>】</w:t>
      </w:r>
      <w:r>
        <w:rPr>
          <w:rFonts w:ascii="標楷體" w:eastAsia="標楷體" w:hAnsi="標楷體" w:hint="eastAsia"/>
          <w:sz w:val="24"/>
          <w:szCs w:val="24"/>
        </w:rPr>
        <w:t>：配合教育部推動教師多元升等制度試辦學校</w:t>
      </w:r>
      <w:r w:rsidRPr="00F02E52">
        <w:rPr>
          <w:rFonts w:ascii="標楷體" w:eastAsia="標楷體" w:hAnsi="標楷體" w:hint="eastAsia"/>
          <w:sz w:val="24"/>
          <w:szCs w:val="24"/>
        </w:rPr>
        <w:t>計畫，並</w:t>
      </w:r>
      <w:r w:rsidRPr="00F02E52">
        <w:rPr>
          <w:rFonts w:eastAsia="標楷體"/>
          <w:sz w:val="24"/>
          <w:szCs w:val="24"/>
        </w:rPr>
        <w:t>提升</w:t>
      </w:r>
      <w:r w:rsidRPr="00F02E52">
        <w:rPr>
          <w:rFonts w:eastAsia="標楷體" w:hint="eastAsia"/>
          <w:sz w:val="24"/>
          <w:szCs w:val="24"/>
        </w:rPr>
        <w:t>高等教育教學品質，故國立新竹教育大學特辦理</w:t>
      </w:r>
      <w:r w:rsidRPr="00F02E52">
        <w:rPr>
          <w:rFonts w:eastAsia="標楷體"/>
          <w:sz w:val="24"/>
          <w:szCs w:val="24"/>
        </w:rPr>
        <w:t>《大學教學實務與研究</w:t>
      </w:r>
      <w:r w:rsidRPr="00F02E52">
        <w:rPr>
          <w:rFonts w:eastAsia="標楷體" w:hint="eastAsia"/>
          <w:sz w:val="24"/>
          <w:szCs w:val="24"/>
        </w:rPr>
        <w:t>學刊</w:t>
      </w:r>
      <w:r w:rsidRPr="00F02E52">
        <w:rPr>
          <w:rFonts w:eastAsia="標楷體"/>
          <w:sz w:val="24"/>
          <w:szCs w:val="24"/>
        </w:rPr>
        <w:t>》</w:t>
      </w:r>
      <w:r w:rsidRPr="00F02E52">
        <w:rPr>
          <w:rFonts w:eastAsia="標楷體" w:hint="eastAsia"/>
          <w:sz w:val="24"/>
          <w:szCs w:val="24"/>
        </w:rPr>
        <w:t>，提供國內教師在教學實務研究之交流與發表平台。</w:t>
      </w:r>
    </w:p>
    <w:p w:rsidR="00F02E52" w:rsidRDefault="00824724" w:rsidP="0099522F">
      <w:pPr>
        <w:pStyle w:val="1"/>
        <w:ind w:leftChars="17" w:left="1579" w:rightChars="49" w:right="118" w:hangingChars="641" w:hanging="1538"/>
        <w:rPr>
          <w:rFonts w:ascii="標楷體" w:eastAsia="標楷體" w:hAnsi="標楷體" w:cs="SimSun"/>
          <w:sz w:val="24"/>
          <w:szCs w:val="24"/>
        </w:rPr>
      </w:pPr>
      <w:r w:rsidRPr="00F21A37">
        <w:rPr>
          <w:rFonts w:ascii="標楷體" w:eastAsia="標楷體" w:hAnsi="標楷體" w:cs="SimSun"/>
          <w:sz w:val="24"/>
          <w:szCs w:val="24"/>
        </w:rPr>
        <w:t>【徵</w:t>
      </w:r>
      <w:r>
        <w:rPr>
          <w:rFonts w:ascii="標楷體" w:eastAsia="標楷體" w:hAnsi="標楷體" w:cs="SimSun" w:hint="eastAsia"/>
          <w:sz w:val="24"/>
          <w:szCs w:val="24"/>
        </w:rPr>
        <w:t>稿領域</w:t>
      </w:r>
      <w:r w:rsidRPr="00F21A37">
        <w:rPr>
          <w:rFonts w:ascii="標楷體" w:eastAsia="標楷體" w:hAnsi="標楷體" w:cs="SimSun"/>
          <w:sz w:val="24"/>
          <w:szCs w:val="24"/>
        </w:rPr>
        <w:t>】</w:t>
      </w:r>
      <w:r>
        <w:rPr>
          <w:rFonts w:ascii="標楷體" w:eastAsia="標楷體" w:hAnsi="標楷體" w:cs="SimSun" w:hint="eastAsia"/>
          <w:sz w:val="24"/>
          <w:szCs w:val="24"/>
        </w:rPr>
        <w:t>:本刊提供國內各大專院校教師於大學或研究所課程之實務性教學成果發表平台，本刊接受包含</w:t>
      </w:r>
      <w:r w:rsidRPr="0030383F">
        <w:rPr>
          <w:rFonts w:ascii="標楷體" w:eastAsia="標楷體" w:hAnsi="標楷體" w:cs="SimSun"/>
          <w:sz w:val="24"/>
          <w:szCs w:val="24"/>
        </w:rPr>
        <w:t>人文</w:t>
      </w:r>
      <w:r w:rsidRPr="0030383F">
        <w:rPr>
          <w:rFonts w:ascii="標楷體" w:eastAsia="標楷體" w:hAnsi="標楷體" w:cs="SimSun" w:hint="eastAsia"/>
          <w:sz w:val="24"/>
          <w:szCs w:val="24"/>
        </w:rPr>
        <w:t>、</w:t>
      </w:r>
      <w:r w:rsidRPr="0030383F">
        <w:rPr>
          <w:rFonts w:ascii="標楷體" w:eastAsia="標楷體" w:hAnsi="標楷體" w:cs="SimSun"/>
          <w:sz w:val="24"/>
          <w:szCs w:val="24"/>
        </w:rPr>
        <w:t>社會</w:t>
      </w:r>
      <w:r w:rsidRPr="0030383F">
        <w:rPr>
          <w:rFonts w:ascii="標楷體" w:eastAsia="標楷體" w:hAnsi="標楷體" w:cs="SimSun" w:hint="eastAsia"/>
          <w:sz w:val="24"/>
          <w:szCs w:val="24"/>
        </w:rPr>
        <w:t>、</w:t>
      </w:r>
      <w:r w:rsidRPr="0030383F">
        <w:rPr>
          <w:rFonts w:ascii="標楷體" w:eastAsia="標楷體" w:hAnsi="標楷體" w:cs="SimSun"/>
          <w:sz w:val="24"/>
          <w:szCs w:val="24"/>
        </w:rPr>
        <w:t>理工</w:t>
      </w:r>
      <w:r w:rsidRPr="0030383F">
        <w:rPr>
          <w:rFonts w:ascii="標楷體" w:eastAsia="標楷體" w:hAnsi="標楷體" w:cs="SimSun" w:hint="eastAsia"/>
          <w:sz w:val="24"/>
          <w:szCs w:val="24"/>
        </w:rPr>
        <w:t>、</w:t>
      </w:r>
      <w:r w:rsidRPr="0030383F">
        <w:rPr>
          <w:rFonts w:ascii="標楷體" w:eastAsia="標楷體" w:hAnsi="標楷體" w:cs="SimSun"/>
          <w:sz w:val="24"/>
          <w:szCs w:val="24"/>
        </w:rPr>
        <w:t>農</w:t>
      </w:r>
      <w:proofErr w:type="gramStart"/>
      <w:r w:rsidRPr="0030383F">
        <w:rPr>
          <w:rFonts w:ascii="標楷體" w:eastAsia="標楷體" w:hAnsi="標楷體" w:cs="SimSun"/>
          <w:sz w:val="24"/>
          <w:szCs w:val="24"/>
        </w:rPr>
        <w:t>醫</w:t>
      </w:r>
      <w:proofErr w:type="gramEnd"/>
      <w:r w:rsidRPr="0030383F">
        <w:rPr>
          <w:rFonts w:ascii="標楷體" w:eastAsia="標楷體" w:hAnsi="標楷體" w:cs="SimSun" w:hint="eastAsia"/>
          <w:sz w:val="24"/>
          <w:szCs w:val="24"/>
        </w:rPr>
        <w:t>、</w:t>
      </w:r>
      <w:r w:rsidRPr="0030383F">
        <w:rPr>
          <w:rFonts w:ascii="標楷體" w:eastAsia="標楷體" w:hAnsi="標楷體" w:cs="SimSun"/>
          <w:sz w:val="24"/>
          <w:szCs w:val="24"/>
        </w:rPr>
        <w:t>藝術</w:t>
      </w:r>
      <w:r w:rsidRPr="0030383F">
        <w:rPr>
          <w:rFonts w:ascii="標楷體" w:eastAsia="標楷體" w:hAnsi="標楷體" w:cs="SimSun" w:hint="eastAsia"/>
          <w:sz w:val="24"/>
          <w:szCs w:val="24"/>
        </w:rPr>
        <w:t>、</w:t>
      </w:r>
      <w:r w:rsidRPr="0030383F">
        <w:rPr>
          <w:rFonts w:ascii="標楷體" w:eastAsia="標楷體" w:hAnsi="標楷體" w:cs="SimSun"/>
          <w:sz w:val="24"/>
          <w:szCs w:val="24"/>
        </w:rPr>
        <w:t>教育</w:t>
      </w:r>
      <w:r w:rsidRPr="0030383F">
        <w:rPr>
          <w:rFonts w:ascii="標楷體" w:eastAsia="標楷體" w:hAnsi="標楷體" w:cs="SimSun" w:hint="eastAsia"/>
          <w:sz w:val="24"/>
          <w:szCs w:val="24"/>
        </w:rPr>
        <w:t>、</w:t>
      </w:r>
      <w:r w:rsidRPr="0030383F">
        <w:rPr>
          <w:rFonts w:ascii="標楷體" w:eastAsia="標楷體" w:hAnsi="標楷體" w:cs="SimSun"/>
          <w:sz w:val="24"/>
          <w:szCs w:val="24"/>
        </w:rPr>
        <w:t>體育</w:t>
      </w:r>
      <w:r w:rsidRPr="0030383F">
        <w:rPr>
          <w:rFonts w:ascii="標楷體" w:eastAsia="標楷體" w:hAnsi="標楷體" w:cs="SimSun" w:hint="eastAsia"/>
          <w:sz w:val="24"/>
          <w:szCs w:val="24"/>
        </w:rPr>
        <w:t>、</w:t>
      </w:r>
      <w:r w:rsidRPr="0030383F">
        <w:rPr>
          <w:rFonts w:ascii="標楷體" w:eastAsia="標楷體" w:hAnsi="標楷體" w:cs="SimSun"/>
          <w:sz w:val="24"/>
          <w:szCs w:val="24"/>
        </w:rPr>
        <w:t>專利技術</w:t>
      </w:r>
      <w:r w:rsidRPr="0030383F">
        <w:rPr>
          <w:rFonts w:ascii="標楷體" w:eastAsia="標楷體" w:hAnsi="標楷體" w:cs="SimSun" w:hint="eastAsia"/>
          <w:sz w:val="24"/>
          <w:szCs w:val="24"/>
        </w:rPr>
        <w:t>等領域之教材研發、學習評量方式及教學方法應用等領域</w:t>
      </w:r>
      <w:r>
        <w:rPr>
          <w:rFonts w:ascii="標楷體" w:eastAsia="標楷體" w:hAnsi="標楷體" w:cs="SimSun"/>
          <w:sz w:val="24"/>
          <w:szCs w:val="24"/>
        </w:rPr>
        <w:t>未曾發表過</w:t>
      </w:r>
      <w:r w:rsidRPr="0030383F">
        <w:rPr>
          <w:rFonts w:ascii="標楷體" w:eastAsia="標楷體" w:hAnsi="標楷體" w:cs="SimSun" w:hint="eastAsia"/>
          <w:sz w:val="24"/>
          <w:szCs w:val="24"/>
        </w:rPr>
        <w:t>之原創文章</w:t>
      </w:r>
      <w:r>
        <w:rPr>
          <w:rFonts w:ascii="標楷體" w:eastAsia="標楷體" w:hAnsi="標楷體" w:cs="SimSun" w:hint="eastAsia"/>
          <w:sz w:val="24"/>
          <w:szCs w:val="24"/>
        </w:rPr>
        <w:t>，內容</w:t>
      </w:r>
      <w:r w:rsidRPr="00F21A37">
        <w:rPr>
          <w:rFonts w:ascii="標楷體" w:eastAsia="標楷體" w:hAnsi="標楷體" w:cs="SimSun"/>
          <w:sz w:val="24"/>
          <w:szCs w:val="24"/>
        </w:rPr>
        <w:t>可為</w:t>
      </w:r>
      <w:r>
        <w:rPr>
          <w:rFonts w:ascii="標楷體" w:eastAsia="標楷體" w:hAnsi="標楷體" w:cs="SimSun" w:hint="eastAsia"/>
          <w:sz w:val="24"/>
          <w:szCs w:val="24"/>
        </w:rPr>
        <w:t>教材研發、教學方法或教學評量的</w:t>
      </w:r>
      <w:r w:rsidRPr="00F21A37">
        <w:rPr>
          <w:rFonts w:ascii="標楷體" w:eastAsia="標楷體" w:hAnsi="標楷體" w:cs="SimSun"/>
          <w:sz w:val="24"/>
          <w:szCs w:val="24"/>
        </w:rPr>
        <w:t>理論</w:t>
      </w:r>
      <w:r>
        <w:rPr>
          <w:rFonts w:ascii="標楷體" w:eastAsia="標楷體" w:hAnsi="標楷體" w:cs="SimSun" w:hint="eastAsia"/>
          <w:sz w:val="24"/>
          <w:szCs w:val="24"/>
        </w:rPr>
        <w:t>與</w:t>
      </w:r>
      <w:r w:rsidRPr="00F21A37">
        <w:rPr>
          <w:rFonts w:ascii="標楷體" w:eastAsia="標楷體" w:hAnsi="標楷體" w:cs="SimSun"/>
          <w:sz w:val="24"/>
          <w:szCs w:val="24"/>
        </w:rPr>
        <w:t>方法性主題之論述</w:t>
      </w:r>
      <w:r>
        <w:rPr>
          <w:rFonts w:ascii="標楷體" w:eastAsia="標楷體" w:hAnsi="標楷體" w:cs="SimSun" w:hint="eastAsia"/>
          <w:sz w:val="24"/>
          <w:szCs w:val="24"/>
        </w:rPr>
        <w:t>與實務作法</w:t>
      </w:r>
      <w:r w:rsidRPr="00F21A37">
        <w:rPr>
          <w:rFonts w:ascii="標楷體" w:eastAsia="標楷體" w:hAnsi="標楷體" w:cs="SimSun"/>
          <w:sz w:val="24"/>
          <w:szCs w:val="24"/>
        </w:rPr>
        <w:t>，亦可為特定</w:t>
      </w:r>
      <w:r>
        <w:rPr>
          <w:rFonts w:ascii="標楷體" w:eastAsia="標楷體" w:hAnsi="標楷體" w:cs="SimSun" w:hint="eastAsia"/>
          <w:sz w:val="24"/>
          <w:szCs w:val="24"/>
        </w:rPr>
        <w:t>教學科目之教學實務</w:t>
      </w:r>
      <w:r>
        <w:rPr>
          <w:rFonts w:ascii="標楷體" w:eastAsia="標楷體" w:hAnsi="標楷體" w:cs="SimSun"/>
          <w:sz w:val="24"/>
          <w:szCs w:val="24"/>
        </w:rPr>
        <w:t>系統性</w:t>
      </w:r>
      <w:r>
        <w:rPr>
          <w:rFonts w:ascii="標楷體" w:eastAsia="標楷體" w:hAnsi="標楷體" w:cs="SimSun" w:hint="eastAsia"/>
          <w:sz w:val="24"/>
          <w:szCs w:val="24"/>
        </w:rPr>
        <w:t>研究</w:t>
      </w:r>
      <w:r>
        <w:rPr>
          <w:rFonts w:ascii="標楷體" w:eastAsia="標楷體" w:hAnsi="標楷體" w:cs="SimSun"/>
          <w:sz w:val="24"/>
          <w:szCs w:val="24"/>
        </w:rPr>
        <w:t>。</w:t>
      </w:r>
      <w:r>
        <w:rPr>
          <w:rFonts w:ascii="標楷體" w:eastAsia="標楷體" w:hAnsi="標楷體" w:cs="SimSun" w:hint="eastAsia"/>
          <w:sz w:val="24"/>
          <w:szCs w:val="24"/>
        </w:rPr>
        <w:t>但</w:t>
      </w:r>
      <w:r>
        <w:rPr>
          <w:rFonts w:ascii="標楷體" w:eastAsia="標楷體" w:hAnsi="標楷體" w:cs="SimSun"/>
          <w:sz w:val="24"/>
          <w:szCs w:val="24"/>
        </w:rPr>
        <w:t>翻譯文稿、報導性文章、整篇學位論文及進修研究</w:t>
      </w:r>
      <w:proofErr w:type="gramStart"/>
      <w:r>
        <w:rPr>
          <w:rFonts w:ascii="標楷體" w:eastAsia="標楷體" w:hAnsi="標楷體" w:cs="SimSun"/>
          <w:sz w:val="24"/>
          <w:szCs w:val="24"/>
        </w:rPr>
        <w:t>報告恕</w:t>
      </w:r>
      <w:proofErr w:type="gramEnd"/>
      <w:r>
        <w:rPr>
          <w:rFonts w:ascii="標楷體" w:eastAsia="標楷體" w:hAnsi="標楷體" w:cs="SimSun"/>
          <w:sz w:val="24"/>
          <w:szCs w:val="24"/>
        </w:rPr>
        <w:t>不</w:t>
      </w:r>
      <w:r>
        <w:rPr>
          <w:rFonts w:ascii="標楷體" w:eastAsia="標楷體" w:hAnsi="標楷體" w:cs="SimSun" w:hint="eastAsia"/>
          <w:sz w:val="24"/>
          <w:szCs w:val="24"/>
        </w:rPr>
        <w:t>收受</w:t>
      </w:r>
      <w:r w:rsidRPr="00F21A37">
        <w:rPr>
          <w:rFonts w:ascii="標楷體" w:eastAsia="標楷體" w:hAnsi="標楷體" w:cs="SimSun"/>
          <w:sz w:val="24"/>
          <w:szCs w:val="24"/>
        </w:rPr>
        <w:t>。中文稿件每篇字數以2</w:t>
      </w:r>
      <w:r>
        <w:rPr>
          <w:rFonts w:ascii="標楷體" w:eastAsia="標楷體" w:hAnsi="標楷體" w:cs="SimSun" w:hint="eastAsia"/>
          <w:sz w:val="24"/>
          <w:szCs w:val="24"/>
        </w:rPr>
        <w:t>萬內</w:t>
      </w:r>
      <w:r w:rsidRPr="00F21A37">
        <w:rPr>
          <w:rFonts w:ascii="標楷體" w:eastAsia="標楷體" w:hAnsi="標楷體" w:cs="SimSun"/>
          <w:sz w:val="24"/>
          <w:szCs w:val="24"/>
        </w:rPr>
        <w:t>字為限</w:t>
      </w:r>
      <w:r>
        <w:rPr>
          <w:rFonts w:ascii="標楷體" w:eastAsia="標楷體" w:hAnsi="標楷體" w:cs="SimSun" w:hint="eastAsia"/>
          <w:sz w:val="24"/>
          <w:szCs w:val="24"/>
        </w:rPr>
        <w:t>，必要時得附加影音檔案，影音檔內文字字數不在此限</w:t>
      </w:r>
      <w:r w:rsidRPr="00F21A37">
        <w:rPr>
          <w:rFonts w:ascii="標楷體" w:eastAsia="標楷體" w:hAnsi="標楷體" w:cs="SimSun"/>
          <w:sz w:val="24"/>
          <w:szCs w:val="24"/>
        </w:rPr>
        <w:t>。</w:t>
      </w:r>
    </w:p>
    <w:p w:rsidR="00824724" w:rsidRDefault="00824724" w:rsidP="00F02E52">
      <w:pPr>
        <w:pStyle w:val="1"/>
        <w:ind w:left="142" w:rightChars="49" w:right="118" w:hangingChars="59" w:hanging="142"/>
        <w:rPr>
          <w:rFonts w:ascii="標楷體" w:eastAsia="標楷體" w:hAnsi="標楷體" w:cs="SimSun"/>
          <w:sz w:val="24"/>
          <w:szCs w:val="24"/>
        </w:rPr>
      </w:pPr>
      <w:r w:rsidRPr="00F21A37">
        <w:rPr>
          <w:rFonts w:ascii="標楷體" w:eastAsia="標楷體" w:hAnsi="標楷體" w:cs="SimSun"/>
          <w:sz w:val="24"/>
          <w:szCs w:val="24"/>
        </w:rPr>
        <w:t>【</w:t>
      </w:r>
      <w:r>
        <w:rPr>
          <w:rFonts w:ascii="標楷體" w:eastAsia="標楷體" w:hAnsi="標楷體" w:cs="SimSun" w:hint="eastAsia"/>
          <w:sz w:val="24"/>
          <w:szCs w:val="24"/>
        </w:rPr>
        <w:t>編審委員</w:t>
      </w:r>
      <w:r w:rsidRPr="00F21A37">
        <w:rPr>
          <w:rFonts w:ascii="標楷體" w:eastAsia="標楷體" w:hAnsi="標楷體" w:cs="SimSun"/>
          <w:sz w:val="24"/>
          <w:szCs w:val="24"/>
        </w:rPr>
        <w:t>】</w:t>
      </w:r>
      <w:r>
        <w:rPr>
          <w:rFonts w:ascii="標楷體" w:eastAsia="標楷體" w:hAnsi="標楷體" w:cs="SimSun" w:hint="eastAsia"/>
          <w:sz w:val="24"/>
          <w:szCs w:val="24"/>
        </w:rPr>
        <w:t>:</w:t>
      </w:r>
    </w:p>
    <w:tbl>
      <w:tblPr>
        <w:tblW w:w="10206" w:type="dxa"/>
        <w:tblInd w:w="167" w:type="dxa"/>
        <w:tblBorders>
          <w:top w:val="single" w:sz="2" w:space="0" w:color="CCCCCC"/>
          <w:left w:val="single" w:sz="2" w:space="0" w:color="CCCCCC"/>
          <w:bottom w:val="single" w:sz="2" w:space="0" w:color="CCCCCC"/>
          <w:right w:val="single" w:sz="2" w:space="0" w:color="CCCCCC"/>
        </w:tblBorders>
        <w:tblLayout w:type="fixed"/>
        <w:tblCellMar>
          <w:left w:w="0" w:type="dxa"/>
          <w:right w:w="0" w:type="dxa"/>
        </w:tblCellMar>
        <w:tblLook w:val="04A0" w:firstRow="1" w:lastRow="0" w:firstColumn="1" w:lastColumn="0" w:noHBand="0" w:noVBand="1"/>
      </w:tblPr>
      <w:tblGrid>
        <w:gridCol w:w="1134"/>
        <w:gridCol w:w="992"/>
        <w:gridCol w:w="1134"/>
        <w:gridCol w:w="2127"/>
        <w:gridCol w:w="2268"/>
        <w:gridCol w:w="2551"/>
      </w:tblGrid>
      <w:tr w:rsidR="00824724" w:rsidRPr="00A84785" w:rsidTr="00F02E52">
        <w:trPr>
          <w:trHeight w:val="254"/>
        </w:trPr>
        <w:tc>
          <w:tcPr>
            <w:tcW w:w="1134" w:type="dxa"/>
            <w:tcBorders>
              <w:top w:val="single" w:sz="2" w:space="0" w:color="000000"/>
              <w:left w:val="single" w:sz="2" w:space="0" w:color="000000"/>
              <w:bottom w:val="single" w:sz="2" w:space="0" w:color="000000"/>
              <w:right w:val="single" w:sz="2" w:space="0" w:color="000000"/>
            </w:tcBorders>
            <w:shd w:val="clear" w:color="auto" w:fill="D6E3BC"/>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Pr>
                <w:rFonts w:ascii="標楷體" w:eastAsia="標楷體" w:hAnsi="標楷體" w:cs="新細明體" w:hint="eastAsia"/>
              </w:rPr>
              <w:t>本刊</w:t>
            </w:r>
            <w:r w:rsidRPr="00A84785">
              <w:rPr>
                <w:rFonts w:ascii="標楷體" w:eastAsia="標楷體" w:hAnsi="標楷體" w:cs="新細明體" w:hint="eastAsia"/>
              </w:rPr>
              <w:t>職稱</w:t>
            </w:r>
          </w:p>
        </w:tc>
        <w:tc>
          <w:tcPr>
            <w:tcW w:w="992" w:type="dxa"/>
            <w:tcBorders>
              <w:top w:val="single" w:sz="2" w:space="0" w:color="000000"/>
              <w:left w:val="single" w:sz="2" w:space="0" w:color="CCCCCC"/>
              <w:bottom w:val="single" w:sz="2" w:space="0" w:color="000000"/>
              <w:right w:val="single" w:sz="2" w:space="0" w:color="000000"/>
            </w:tcBorders>
            <w:shd w:val="clear" w:color="auto" w:fill="D6E3BC"/>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姓名</w:t>
            </w:r>
          </w:p>
        </w:tc>
        <w:tc>
          <w:tcPr>
            <w:tcW w:w="1134" w:type="dxa"/>
            <w:tcBorders>
              <w:top w:val="single" w:sz="2" w:space="0" w:color="000000"/>
              <w:left w:val="single" w:sz="2" w:space="0" w:color="CCCCCC"/>
              <w:bottom w:val="single" w:sz="2" w:space="0" w:color="000000"/>
              <w:right w:val="single" w:sz="2" w:space="0" w:color="000000"/>
            </w:tcBorders>
            <w:shd w:val="clear" w:color="auto" w:fill="D6E3BC"/>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職稱</w:t>
            </w:r>
          </w:p>
        </w:tc>
        <w:tc>
          <w:tcPr>
            <w:tcW w:w="2127" w:type="dxa"/>
            <w:tcBorders>
              <w:top w:val="single" w:sz="2" w:space="0" w:color="000000"/>
              <w:left w:val="single" w:sz="2" w:space="0" w:color="CCCCCC"/>
              <w:bottom w:val="single" w:sz="2" w:space="0" w:color="000000"/>
              <w:right w:val="single" w:sz="2" w:space="0" w:color="000000"/>
            </w:tcBorders>
            <w:shd w:val="clear" w:color="auto" w:fill="D6E3BC"/>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學校</w:t>
            </w:r>
          </w:p>
        </w:tc>
        <w:tc>
          <w:tcPr>
            <w:tcW w:w="2268" w:type="dxa"/>
            <w:tcBorders>
              <w:top w:val="single" w:sz="2" w:space="0" w:color="000000"/>
              <w:left w:val="single" w:sz="2" w:space="0" w:color="CCCCCC"/>
              <w:bottom w:val="single" w:sz="2" w:space="0" w:color="000000"/>
              <w:right w:val="single" w:sz="2" w:space="0" w:color="000000"/>
            </w:tcBorders>
            <w:shd w:val="clear" w:color="auto" w:fill="D6E3BC"/>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學院</w:t>
            </w:r>
          </w:p>
        </w:tc>
        <w:tc>
          <w:tcPr>
            <w:tcW w:w="2551" w:type="dxa"/>
            <w:tcBorders>
              <w:top w:val="single" w:sz="2" w:space="0" w:color="000000"/>
              <w:left w:val="single" w:sz="2" w:space="0" w:color="CCCCCC"/>
              <w:bottom w:val="single" w:sz="2" w:space="0" w:color="000000"/>
              <w:right w:val="single" w:sz="2" w:space="0" w:color="000000"/>
            </w:tcBorders>
            <w:shd w:val="clear" w:color="auto" w:fill="D6E3BC"/>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服務單位</w:t>
            </w:r>
          </w:p>
        </w:tc>
      </w:tr>
      <w:tr w:rsidR="00824724" w:rsidRPr="00A84785" w:rsidTr="00F02E52">
        <w:trPr>
          <w:trHeight w:val="254"/>
        </w:trPr>
        <w:tc>
          <w:tcPr>
            <w:tcW w:w="1134" w:type="dxa"/>
            <w:tcBorders>
              <w:top w:val="single" w:sz="2" w:space="0" w:color="CCCCCC"/>
              <w:left w:val="single" w:sz="2" w:space="0" w:color="000000"/>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E23225">
            <w:pPr>
              <w:widowControl/>
              <w:spacing w:line="240" w:lineRule="auto"/>
              <w:jc w:val="center"/>
              <w:rPr>
                <w:rFonts w:ascii="標楷體" w:eastAsia="標楷體" w:hAnsi="標楷體" w:cs="新細明體"/>
              </w:rPr>
            </w:pPr>
            <w:r w:rsidRPr="00A84785">
              <w:rPr>
                <w:rFonts w:ascii="標楷體" w:eastAsia="標楷體" w:hAnsi="標楷體" w:cs="新細明體" w:hint="eastAsia"/>
              </w:rPr>
              <w:t>總編輯</w:t>
            </w:r>
          </w:p>
        </w:tc>
        <w:tc>
          <w:tcPr>
            <w:tcW w:w="992"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李清福</w:t>
            </w:r>
          </w:p>
        </w:tc>
        <w:tc>
          <w:tcPr>
            <w:tcW w:w="1134"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教授</w:t>
            </w:r>
          </w:p>
        </w:tc>
        <w:tc>
          <w:tcPr>
            <w:tcW w:w="2127"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國立新竹教育大學</w:t>
            </w:r>
          </w:p>
        </w:tc>
        <w:tc>
          <w:tcPr>
            <w:tcW w:w="2268"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理學院</w:t>
            </w:r>
          </w:p>
        </w:tc>
        <w:tc>
          <w:tcPr>
            <w:tcW w:w="2551"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應用科學系</w:t>
            </w:r>
          </w:p>
        </w:tc>
      </w:tr>
      <w:tr w:rsidR="00824724" w:rsidRPr="00A84785" w:rsidTr="00F02E52">
        <w:trPr>
          <w:trHeight w:val="254"/>
        </w:trPr>
        <w:tc>
          <w:tcPr>
            <w:tcW w:w="1134" w:type="dxa"/>
            <w:tcBorders>
              <w:top w:val="single" w:sz="2" w:space="0" w:color="CCCCCC"/>
              <w:left w:val="single" w:sz="2" w:space="0" w:color="000000"/>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E23225">
            <w:pPr>
              <w:widowControl/>
              <w:spacing w:line="240" w:lineRule="auto"/>
              <w:jc w:val="center"/>
              <w:rPr>
                <w:rFonts w:ascii="標楷體" w:eastAsia="標楷體" w:hAnsi="標楷體" w:cs="新細明體"/>
              </w:rPr>
            </w:pPr>
            <w:r w:rsidRPr="00A84785">
              <w:rPr>
                <w:rFonts w:ascii="標楷體" w:eastAsia="標楷體" w:hAnsi="標楷體" w:cs="新細明體" w:hint="eastAsia"/>
              </w:rPr>
              <w:t>責任編輯</w:t>
            </w:r>
          </w:p>
        </w:tc>
        <w:tc>
          <w:tcPr>
            <w:tcW w:w="992"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陳素燕</w:t>
            </w:r>
          </w:p>
        </w:tc>
        <w:tc>
          <w:tcPr>
            <w:tcW w:w="1134"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教授</w:t>
            </w:r>
          </w:p>
        </w:tc>
        <w:tc>
          <w:tcPr>
            <w:tcW w:w="2127"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國</w:t>
            </w:r>
            <w:r>
              <w:rPr>
                <w:rFonts w:ascii="標楷體" w:eastAsia="標楷體" w:hAnsi="標楷體" w:cs="新細明體" w:hint="eastAsia"/>
              </w:rPr>
              <w:t>立</w:t>
            </w:r>
            <w:r w:rsidRPr="00A84785">
              <w:rPr>
                <w:rFonts w:ascii="標楷體" w:eastAsia="標楷體" w:hAnsi="標楷體" w:cs="新細明體" w:hint="eastAsia"/>
              </w:rPr>
              <w:t>清華大學</w:t>
            </w:r>
          </w:p>
        </w:tc>
        <w:tc>
          <w:tcPr>
            <w:tcW w:w="2268"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共同教育委員會</w:t>
            </w:r>
          </w:p>
        </w:tc>
        <w:tc>
          <w:tcPr>
            <w:tcW w:w="2551"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學習科學所與</w:t>
            </w:r>
          </w:p>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師資培育中心合聘</w:t>
            </w:r>
          </w:p>
        </w:tc>
      </w:tr>
      <w:tr w:rsidR="00824724" w:rsidRPr="00A84785" w:rsidTr="00F02E52">
        <w:trPr>
          <w:trHeight w:val="254"/>
        </w:trPr>
        <w:tc>
          <w:tcPr>
            <w:tcW w:w="1134" w:type="dxa"/>
            <w:tcBorders>
              <w:top w:val="single" w:sz="2" w:space="0" w:color="CCCCCC"/>
              <w:left w:val="single" w:sz="2" w:space="0" w:color="000000"/>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E23225">
            <w:pPr>
              <w:widowControl/>
              <w:spacing w:line="240" w:lineRule="auto"/>
              <w:jc w:val="center"/>
              <w:rPr>
                <w:rFonts w:ascii="標楷體" w:eastAsia="標楷體" w:hAnsi="標楷體" w:cs="新細明體"/>
              </w:rPr>
            </w:pPr>
            <w:r>
              <w:rPr>
                <w:rFonts w:ascii="標楷體" w:eastAsia="標楷體" w:hAnsi="標楷體" w:cs="新細明體" w:hint="eastAsia"/>
              </w:rPr>
              <w:t>責任編輯</w:t>
            </w:r>
          </w:p>
        </w:tc>
        <w:tc>
          <w:tcPr>
            <w:tcW w:w="992"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Pr>
                <w:rFonts w:ascii="標楷體" w:eastAsia="標楷體" w:hAnsi="標楷體" w:cs="新細明體" w:hint="eastAsia"/>
              </w:rPr>
              <w:t>黃嘉勝</w:t>
            </w:r>
          </w:p>
        </w:tc>
        <w:tc>
          <w:tcPr>
            <w:tcW w:w="1134"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Pr>
                <w:rFonts w:ascii="標楷體" w:eastAsia="標楷體" w:hAnsi="標楷體" w:cs="新細明體" w:hint="eastAsia"/>
              </w:rPr>
              <w:t>教授</w:t>
            </w:r>
          </w:p>
        </w:tc>
        <w:tc>
          <w:tcPr>
            <w:tcW w:w="2127"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B06E35">
              <w:rPr>
                <w:rFonts w:ascii="標楷體" w:eastAsia="標楷體" w:hAnsi="標楷體" w:cs="新細明體" w:hint="eastAsia"/>
              </w:rPr>
              <w:t>國立</w:t>
            </w:r>
            <w:proofErr w:type="gramStart"/>
            <w:r>
              <w:rPr>
                <w:rFonts w:ascii="標楷體" w:eastAsia="標楷體" w:hAnsi="標楷體" w:cs="新細明體" w:hint="eastAsia"/>
              </w:rPr>
              <w:t>臺</w:t>
            </w:r>
            <w:proofErr w:type="gramEnd"/>
            <w:r w:rsidRPr="00B06E35">
              <w:rPr>
                <w:rFonts w:ascii="標楷體" w:eastAsia="標楷體" w:hAnsi="標楷體" w:cs="新細明體" w:hint="eastAsia"/>
              </w:rPr>
              <w:t>中教育大學</w:t>
            </w:r>
          </w:p>
        </w:tc>
        <w:tc>
          <w:tcPr>
            <w:tcW w:w="2268"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Pr>
                <w:rFonts w:ascii="標楷體" w:eastAsia="標楷體" w:hAnsi="標楷體" w:cs="新細明體" w:hint="eastAsia"/>
              </w:rPr>
              <w:t>人文學院</w:t>
            </w:r>
          </w:p>
        </w:tc>
        <w:tc>
          <w:tcPr>
            <w:tcW w:w="2551"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Pr>
                <w:rFonts w:ascii="標楷體" w:eastAsia="標楷體" w:hAnsi="標楷體" w:cs="新細明體" w:hint="eastAsia"/>
              </w:rPr>
              <w:t>美術學系</w:t>
            </w:r>
          </w:p>
        </w:tc>
      </w:tr>
      <w:tr w:rsidR="00824724" w:rsidRPr="00A84785" w:rsidTr="00F02E52">
        <w:trPr>
          <w:trHeight w:val="254"/>
        </w:trPr>
        <w:tc>
          <w:tcPr>
            <w:tcW w:w="1134" w:type="dxa"/>
            <w:tcBorders>
              <w:top w:val="single" w:sz="2" w:space="0" w:color="CCCCCC"/>
              <w:left w:val="single" w:sz="2" w:space="0" w:color="000000"/>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E23225">
            <w:pPr>
              <w:widowControl/>
              <w:spacing w:line="240" w:lineRule="auto"/>
              <w:jc w:val="center"/>
              <w:rPr>
                <w:rFonts w:ascii="標楷體" w:eastAsia="標楷體" w:hAnsi="標楷體" w:cs="新細明體"/>
              </w:rPr>
            </w:pPr>
            <w:r>
              <w:rPr>
                <w:rFonts w:ascii="標楷體" w:eastAsia="標楷體" w:hAnsi="標楷體" w:cs="新細明體" w:hint="eastAsia"/>
              </w:rPr>
              <w:t>責任編輯</w:t>
            </w:r>
          </w:p>
        </w:tc>
        <w:tc>
          <w:tcPr>
            <w:tcW w:w="992"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B06E35">
              <w:rPr>
                <w:rFonts w:ascii="標楷體" w:eastAsia="標楷體" w:hAnsi="標楷體" w:cs="新細明體"/>
              </w:rPr>
              <w:t>潘義祥</w:t>
            </w:r>
          </w:p>
        </w:tc>
        <w:tc>
          <w:tcPr>
            <w:tcW w:w="1134"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B06E35">
              <w:rPr>
                <w:rFonts w:ascii="標楷體" w:eastAsia="標楷體" w:hAnsi="標楷體" w:cs="新細明體"/>
              </w:rPr>
              <w:t>教授</w:t>
            </w:r>
          </w:p>
        </w:tc>
        <w:tc>
          <w:tcPr>
            <w:tcW w:w="2127"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B06E35">
              <w:rPr>
                <w:rFonts w:ascii="標楷體" w:eastAsia="標楷體" w:hAnsi="標楷體" w:cs="新細明體" w:hint="eastAsia"/>
              </w:rPr>
              <w:t>國立體育大學</w:t>
            </w:r>
          </w:p>
        </w:tc>
        <w:tc>
          <w:tcPr>
            <w:tcW w:w="2268"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Pr>
                <w:rFonts w:ascii="標楷體" w:eastAsia="標楷體" w:hAnsi="標楷體" w:cs="新細明體" w:hint="eastAsia"/>
              </w:rPr>
              <w:t>體育學院</w:t>
            </w:r>
          </w:p>
        </w:tc>
        <w:tc>
          <w:tcPr>
            <w:tcW w:w="2551"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B06E35">
              <w:rPr>
                <w:rFonts w:ascii="標楷體" w:eastAsia="標楷體" w:hAnsi="標楷體" w:cs="新細明體"/>
              </w:rPr>
              <w:t>體</w:t>
            </w:r>
            <w:r w:rsidRPr="00B06E35">
              <w:rPr>
                <w:rFonts w:ascii="標楷體" w:eastAsia="標楷體" w:hAnsi="標楷體" w:cs="新細明體" w:hint="eastAsia"/>
              </w:rPr>
              <w:t>育</w:t>
            </w:r>
            <w:r w:rsidRPr="00B06E35">
              <w:rPr>
                <w:rFonts w:ascii="標楷體" w:eastAsia="標楷體" w:hAnsi="標楷體" w:cs="新細明體"/>
              </w:rPr>
              <w:t>研</w:t>
            </w:r>
            <w:r w:rsidRPr="00B06E35">
              <w:rPr>
                <w:rFonts w:ascii="標楷體" w:eastAsia="標楷體" w:hAnsi="標楷體" w:cs="新細明體" w:hint="eastAsia"/>
              </w:rPr>
              <w:t>究所</w:t>
            </w:r>
          </w:p>
        </w:tc>
      </w:tr>
      <w:tr w:rsidR="00824724" w:rsidRPr="00A84785" w:rsidTr="00F02E52">
        <w:trPr>
          <w:trHeight w:val="254"/>
        </w:trPr>
        <w:tc>
          <w:tcPr>
            <w:tcW w:w="1134" w:type="dxa"/>
            <w:tcBorders>
              <w:top w:val="single" w:sz="2" w:space="0" w:color="CCCCCC"/>
              <w:left w:val="single" w:sz="2" w:space="0" w:color="000000"/>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E23225">
            <w:pPr>
              <w:widowControl/>
              <w:spacing w:line="240" w:lineRule="auto"/>
              <w:jc w:val="center"/>
              <w:rPr>
                <w:rFonts w:ascii="標楷體" w:eastAsia="標楷體" w:hAnsi="標楷體" w:cs="新細明體"/>
              </w:rPr>
            </w:pPr>
            <w:r w:rsidRPr="00A84785">
              <w:rPr>
                <w:rFonts w:ascii="標楷體" w:eastAsia="標楷體" w:hAnsi="標楷體" w:cs="新細明體" w:hint="eastAsia"/>
              </w:rPr>
              <w:t>責任編輯</w:t>
            </w:r>
          </w:p>
        </w:tc>
        <w:tc>
          <w:tcPr>
            <w:tcW w:w="992"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朱美珍</w:t>
            </w:r>
          </w:p>
        </w:tc>
        <w:tc>
          <w:tcPr>
            <w:tcW w:w="1134"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教授</w:t>
            </w:r>
          </w:p>
        </w:tc>
        <w:tc>
          <w:tcPr>
            <w:tcW w:w="2127"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玄奘大學</w:t>
            </w:r>
          </w:p>
        </w:tc>
        <w:tc>
          <w:tcPr>
            <w:tcW w:w="2268"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社會科學院</w:t>
            </w:r>
          </w:p>
        </w:tc>
        <w:tc>
          <w:tcPr>
            <w:tcW w:w="2551"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社會福利與社會工作系</w:t>
            </w:r>
          </w:p>
        </w:tc>
      </w:tr>
      <w:tr w:rsidR="00824724" w:rsidRPr="00A84785" w:rsidTr="00F02E52">
        <w:trPr>
          <w:trHeight w:val="254"/>
        </w:trPr>
        <w:tc>
          <w:tcPr>
            <w:tcW w:w="1134" w:type="dxa"/>
            <w:tcBorders>
              <w:top w:val="single" w:sz="2" w:space="0" w:color="CCCCCC"/>
              <w:left w:val="single" w:sz="2" w:space="0" w:color="000000"/>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E23225">
            <w:pPr>
              <w:widowControl/>
              <w:spacing w:line="240" w:lineRule="auto"/>
              <w:jc w:val="center"/>
              <w:rPr>
                <w:rFonts w:ascii="標楷體" w:eastAsia="標楷體" w:hAnsi="標楷體" w:cs="新細明體"/>
              </w:rPr>
            </w:pPr>
            <w:r w:rsidRPr="00A84785">
              <w:rPr>
                <w:rFonts w:ascii="標楷體" w:eastAsia="標楷體" w:hAnsi="標楷體" w:cs="新細明體" w:hint="eastAsia"/>
              </w:rPr>
              <w:t>責任編輯</w:t>
            </w:r>
          </w:p>
        </w:tc>
        <w:tc>
          <w:tcPr>
            <w:tcW w:w="992"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鄭淵全</w:t>
            </w:r>
          </w:p>
        </w:tc>
        <w:tc>
          <w:tcPr>
            <w:tcW w:w="1134"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教授</w:t>
            </w:r>
          </w:p>
        </w:tc>
        <w:tc>
          <w:tcPr>
            <w:tcW w:w="2127"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國立新竹教育大學</w:t>
            </w:r>
          </w:p>
        </w:tc>
        <w:tc>
          <w:tcPr>
            <w:tcW w:w="2268"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教育學院</w:t>
            </w:r>
          </w:p>
        </w:tc>
        <w:tc>
          <w:tcPr>
            <w:tcW w:w="2551"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教育與學習科技學系</w:t>
            </w:r>
          </w:p>
        </w:tc>
      </w:tr>
      <w:tr w:rsidR="00824724" w:rsidRPr="00A84785" w:rsidTr="00F02E52">
        <w:trPr>
          <w:trHeight w:val="324"/>
        </w:trPr>
        <w:tc>
          <w:tcPr>
            <w:tcW w:w="1134" w:type="dxa"/>
            <w:tcBorders>
              <w:top w:val="single" w:sz="2" w:space="0" w:color="CCCCCC"/>
              <w:left w:val="single" w:sz="2" w:space="0" w:color="000000"/>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E23225">
            <w:pPr>
              <w:widowControl/>
              <w:spacing w:line="240" w:lineRule="auto"/>
              <w:jc w:val="center"/>
              <w:rPr>
                <w:rFonts w:ascii="標楷體" w:eastAsia="標楷體" w:hAnsi="標楷體" w:cs="新細明體"/>
              </w:rPr>
            </w:pPr>
            <w:r w:rsidRPr="00A84785">
              <w:rPr>
                <w:rFonts w:ascii="標楷體" w:eastAsia="標楷體" w:hAnsi="標楷體" w:cs="新細明體" w:hint="eastAsia"/>
              </w:rPr>
              <w:t>責任編輯</w:t>
            </w:r>
          </w:p>
        </w:tc>
        <w:tc>
          <w:tcPr>
            <w:tcW w:w="992"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林紀慧</w:t>
            </w:r>
          </w:p>
        </w:tc>
        <w:tc>
          <w:tcPr>
            <w:tcW w:w="1134"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教授</w:t>
            </w:r>
          </w:p>
        </w:tc>
        <w:tc>
          <w:tcPr>
            <w:tcW w:w="2127"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國立新竹教育大學</w:t>
            </w:r>
          </w:p>
        </w:tc>
        <w:tc>
          <w:tcPr>
            <w:tcW w:w="2268"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教育學院</w:t>
            </w:r>
          </w:p>
        </w:tc>
        <w:tc>
          <w:tcPr>
            <w:tcW w:w="2551"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教育與學習科技學系</w:t>
            </w:r>
          </w:p>
        </w:tc>
      </w:tr>
      <w:tr w:rsidR="00824724" w:rsidRPr="00A84785" w:rsidTr="00F02E52">
        <w:trPr>
          <w:trHeight w:val="254"/>
        </w:trPr>
        <w:tc>
          <w:tcPr>
            <w:tcW w:w="1134" w:type="dxa"/>
            <w:tcBorders>
              <w:top w:val="single" w:sz="2" w:space="0" w:color="CCCCCC"/>
              <w:left w:val="single" w:sz="2" w:space="0" w:color="000000"/>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E23225">
            <w:pPr>
              <w:widowControl/>
              <w:spacing w:line="240" w:lineRule="auto"/>
              <w:jc w:val="center"/>
              <w:rPr>
                <w:rFonts w:ascii="標楷體" w:eastAsia="標楷體" w:hAnsi="標楷體" w:cs="新細明體"/>
              </w:rPr>
            </w:pPr>
            <w:r w:rsidRPr="00A84785">
              <w:rPr>
                <w:rFonts w:ascii="標楷體" w:eastAsia="標楷體" w:hAnsi="標楷體" w:cs="新細明體" w:hint="eastAsia"/>
              </w:rPr>
              <w:t>責任編輯</w:t>
            </w:r>
          </w:p>
        </w:tc>
        <w:tc>
          <w:tcPr>
            <w:tcW w:w="992" w:type="dxa"/>
            <w:tcBorders>
              <w:top w:val="single" w:sz="2" w:space="0" w:color="CCCCCC"/>
              <w:left w:val="single" w:sz="2" w:space="0" w:color="CCCCCC"/>
              <w:bottom w:val="single" w:sz="2" w:space="0" w:color="000000"/>
              <w:right w:val="single" w:sz="2" w:space="0" w:color="000000"/>
            </w:tcBorders>
            <w:shd w:val="clear" w:color="auto" w:fill="FFFFFF"/>
            <w:noWrap/>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張美玉</w:t>
            </w:r>
          </w:p>
        </w:tc>
        <w:tc>
          <w:tcPr>
            <w:tcW w:w="1134"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Pr>
                <w:rFonts w:ascii="標楷體" w:eastAsia="標楷體" w:hAnsi="標楷體" w:cs="新細明體" w:hint="eastAsia"/>
              </w:rPr>
              <w:t>退休</w:t>
            </w:r>
            <w:r w:rsidRPr="00A84785">
              <w:rPr>
                <w:rFonts w:ascii="標楷體" w:eastAsia="標楷體" w:hAnsi="標楷體" w:cs="新細明體" w:hint="eastAsia"/>
              </w:rPr>
              <w:t>教授</w:t>
            </w:r>
          </w:p>
        </w:tc>
        <w:tc>
          <w:tcPr>
            <w:tcW w:w="2127"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國立新竹教育大學</w:t>
            </w:r>
          </w:p>
        </w:tc>
        <w:tc>
          <w:tcPr>
            <w:tcW w:w="2268"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教育學院</w:t>
            </w:r>
          </w:p>
        </w:tc>
        <w:tc>
          <w:tcPr>
            <w:tcW w:w="2551"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教育與學習科技學系</w:t>
            </w:r>
          </w:p>
        </w:tc>
      </w:tr>
      <w:tr w:rsidR="00824724" w:rsidRPr="00A84785" w:rsidTr="00F02E52">
        <w:trPr>
          <w:trHeight w:val="394"/>
        </w:trPr>
        <w:tc>
          <w:tcPr>
            <w:tcW w:w="1134" w:type="dxa"/>
            <w:tcBorders>
              <w:top w:val="single" w:sz="2" w:space="0" w:color="CCCCCC"/>
              <w:left w:val="single" w:sz="2" w:space="0" w:color="000000"/>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E23225">
            <w:pPr>
              <w:widowControl/>
              <w:spacing w:line="240" w:lineRule="auto"/>
              <w:jc w:val="center"/>
              <w:rPr>
                <w:rFonts w:ascii="標楷體" w:eastAsia="標楷體" w:hAnsi="標楷體" w:cs="新細明體"/>
              </w:rPr>
            </w:pPr>
            <w:r w:rsidRPr="00A84785">
              <w:rPr>
                <w:rFonts w:ascii="標楷體" w:eastAsia="標楷體" w:hAnsi="標楷體" w:cs="新細明體" w:hint="eastAsia"/>
              </w:rPr>
              <w:t>責任編輯</w:t>
            </w:r>
          </w:p>
        </w:tc>
        <w:tc>
          <w:tcPr>
            <w:tcW w:w="992"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劉慈惠</w:t>
            </w:r>
          </w:p>
        </w:tc>
        <w:tc>
          <w:tcPr>
            <w:tcW w:w="1134"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教授</w:t>
            </w:r>
          </w:p>
        </w:tc>
        <w:tc>
          <w:tcPr>
            <w:tcW w:w="2127"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國立新竹教育大學</w:t>
            </w:r>
          </w:p>
        </w:tc>
        <w:tc>
          <w:tcPr>
            <w:tcW w:w="2268"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教育學院</w:t>
            </w:r>
          </w:p>
        </w:tc>
        <w:tc>
          <w:tcPr>
            <w:tcW w:w="2551"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幼兒教育學系</w:t>
            </w:r>
          </w:p>
        </w:tc>
      </w:tr>
      <w:tr w:rsidR="00824724" w:rsidRPr="00A84785" w:rsidTr="00F02E52">
        <w:trPr>
          <w:trHeight w:val="64"/>
        </w:trPr>
        <w:tc>
          <w:tcPr>
            <w:tcW w:w="1134" w:type="dxa"/>
            <w:tcBorders>
              <w:top w:val="single" w:sz="2" w:space="0" w:color="CCCCCC"/>
              <w:left w:val="single" w:sz="2" w:space="0" w:color="000000"/>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E23225">
            <w:pPr>
              <w:widowControl/>
              <w:spacing w:line="240" w:lineRule="auto"/>
              <w:jc w:val="center"/>
              <w:rPr>
                <w:rFonts w:ascii="標楷體" w:eastAsia="標楷體" w:hAnsi="標楷體" w:cs="新細明體"/>
              </w:rPr>
            </w:pPr>
            <w:r w:rsidRPr="00A84785">
              <w:rPr>
                <w:rFonts w:ascii="標楷體" w:eastAsia="標楷體" w:hAnsi="標楷體" w:cs="新細明體" w:hint="eastAsia"/>
              </w:rPr>
              <w:t>責任編輯</w:t>
            </w:r>
          </w:p>
        </w:tc>
        <w:tc>
          <w:tcPr>
            <w:tcW w:w="992"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倪進誠</w:t>
            </w:r>
          </w:p>
        </w:tc>
        <w:tc>
          <w:tcPr>
            <w:tcW w:w="1134"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教授</w:t>
            </w:r>
          </w:p>
        </w:tc>
        <w:tc>
          <w:tcPr>
            <w:tcW w:w="2127"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國立新竹教育大學</w:t>
            </w:r>
          </w:p>
        </w:tc>
        <w:tc>
          <w:tcPr>
            <w:tcW w:w="2268" w:type="dxa"/>
            <w:tcBorders>
              <w:top w:val="single" w:sz="2" w:space="0" w:color="CCCCCC"/>
              <w:left w:val="single" w:sz="2" w:space="0" w:color="CCCCCC"/>
              <w:bottom w:val="single" w:sz="2" w:space="0" w:color="000000"/>
              <w:right w:val="single" w:sz="2" w:space="0" w:color="000000"/>
            </w:tcBorders>
            <w:noWrap/>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人文社會與藝術學院</w:t>
            </w:r>
          </w:p>
        </w:tc>
        <w:tc>
          <w:tcPr>
            <w:tcW w:w="2551"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環境與文化資源學系</w:t>
            </w:r>
          </w:p>
        </w:tc>
      </w:tr>
      <w:tr w:rsidR="00824724" w:rsidRPr="00A84785" w:rsidTr="00F02E52">
        <w:trPr>
          <w:trHeight w:val="254"/>
        </w:trPr>
        <w:tc>
          <w:tcPr>
            <w:tcW w:w="1134" w:type="dxa"/>
            <w:tcBorders>
              <w:top w:val="single" w:sz="2" w:space="0" w:color="CCCCCC"/>
              <w:left w:val="single" w:sz="2" w:space="0" w:color="000000"/>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E23225">
            <w:pPr>
              <w:widowControl/>
              <w:spacing w:line="240" w:lineRule="auto"/>
              <w:jc w:val="center"/>
              <w:rPr>
                <w:rFonts w:ascii="標楷體" w:eastAsia="標楷體" w:hAnsi="標楷體" w:cs="新細明體"/>
              </w:rPr>
            </w:pPr>
            <w:r w:rsidRPr="00A84785">
              <w:rPr>
                <w:rFonts w:ascii="標楷體" w:eastAsia="標楷體" w:hAnsi="標楷體" w:cs="新細明體" w:hint="eastAsia"/>
              </w:rPr>
              <w:t>責任編輯</w:t>
            </w:r>
          </w:p>
        </w:tc>
        <w:tc>
          <w:tcPr>
            <w:tcW w:w="992"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林碧珍</w:t>
            </w:r>
          </w:p>
        </w:tc>
        <w:tc>
          <w:tcPr>
            <w:tcW w:w="1134" w:type="dxa"/>
            <w:tcBorders>
              <w:top w:val="single" w:sz="2" w:space="0" w:color="CCCCCC"/>
              <w:left w:val="single" w:sz="2" w:space="0" w:color="CCCCCC"/>
              <w:bottom w:val="single" w:sz="2" w:space="0" w:color="000000"/>
              <w:right w:val="single" w:sz="2" w:space="0" w:color="000000"/>
            </w:tcBorders>
            <w:shd w:val="clear" w:color="auto" w:fill="FFFFFF"/>
            <w:tcMar>
              <w:top w:w="0" w:type="dxa"/>
              <w:left w:w="25" w:type="dxa"/>
              <w:bottom w:w="0" w:type="dxa"/>
              <w:right w:w="25" w:type="dxa"/>
            </w:tcMar>
            <w:vAlign w:val="center"/>
            <w:hideMark/>
          </w:tcPr>
          <w:p w:rsidR="00824724" w:rsidRPr="00A84785" w:rsidRDefault="00824724" w:rsidP="007C2F22">
            <w:pPr>
              <w:widowControl/>
              <w:spacing w:line="240" w:lineRule="auto"/>
              <w:jc w:val="center"/>
              <w:rPr>
                <w:rFonts w:ascii="標楷體" w:eastAsia="標楷體" w:hAnsi="標楷體" w:cs="新細明體"/>
              </w:rPr>
            </w:pPr>
            <w:r w:rsidRPr="00A84785">
              <w:rPr>
                <w:rFonts w:ascii="標楷體" w:eastAsia="標楷體" w:hAnsi="標楷體" w:cs="新細明體" w:hint="eastAsia"/>
              </w:rPr>
              <w:t>教授</w:t>
            </w:r>
          </w:p>
        </w:tc>
        <w:tc>
          <w:tcPr>
            <w:tcW w:w="2127"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國立新竹教育大學</w:t>
            </w:r>
          </w:p>
        </w:tc>
        <w:tc>
          <w:tcPr>
            <w:tcW w:w="2268" w:type="dxa"/>
            <w:tcBorders>
              <w:top w:val="single" w:sz="2" w:space="0" w:color="CCCCCC"/>
              <w:left w:val="single" w:sz="2" w:space="0" w:color="CCCCCC"/>
              <w:bottom w:val="single" w:sz="2" w:space="0" w:color="000000"/>
              <w:right w:val="single" w:sz="2" w:space="0" w:color="000000"/>
            </w:tcBorders>
            <w:noWrap/>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理學院</w:t>
            </w:r>
          </w:p>
        </w:tc>
        <w:tc>
          <w:tcPr>
            <w:tcW w:w="2551" w:type="dxa"/>
            <w:tcBorders>
              <w:top w:val="single" w:sz="2" w:space="0" w:color="CCCCCC"/>
              <w:left w:val="single" w:sz="2" w:space="0" w:color="CCCCCC"/>
              <w:bottom w:val="single" w:sz="2" w:space="0" w:color="000000"/>
              <w:right w:val="single" w:sz="2" w:space="0" w:color="000000"/>
            </w:tcBorders>
            <w:tcMar>
              <w:top w:w="0" w:type="dxa"/>
              <w:left w:w="25" w:type="dxa"/>
              <w:bottom w:w="0" w:type="dxa"/>
              <w:right w:w="25" w:type="dxa"/>
            </w:tcMar>
            <w:vAlign w:val="center"/>
            <w:hideMark/>
          </w:tcPr>
          <w:p w:rsidR="00824724" w:rsidRPr="00A84785" w:rsidRDefault="00824724" w:rsidP="007C2F22">
            <w:pPr>
              <w:widowControl/>
              <w:spacing w:line="240" w:lineRule="auto"/>
              <w:rPr>
                <w:rFonts w:ascii="標楷體" w:eastAsia="標楷體" w:hAnsi="標楷體" w:cs="新細明體"/>
              </w:rPr>
            </w:pPr>
            <w:r w:rsidRPr="00A84785">
              <w:rPr>
                <w:rFonts w:ascii="標楷體" w:eastAsia="標楷體" w:hAnsi="標楷體" w:cs="新細明體" w:hint="eastAsia"/>
              </w:rPr>
              <w:t>數理教育研究所</w:t>
            </w:r>
          </w:p>
        </w:tc>
      </w:tr>
    </w:tbl>
    <w:p w:rsidR="00F02E52" w:rsidRDefault="00F67F9A" w:rsidP="00824724">
      <w:pPr>
        <w:pStyle w:val="1"/>
        <w:rPr>
          <w:rFonts w:ascii="標楷體" w:eastAsia="標楷體" w:hAnsi="標楷體" w:cs="SimSun"/>
          <w:sz w:val="24"/>
          <w:szCs w:val="24"/>
        </w:rPr>
      </w:pPr>
      <w:r>
        <w:rPr>
          <w:rFonts w:ascii="標楷體" w:eastAsia="標楷體" w:hAnsi="標楷體" w:cs="SimSun"/>
          <w:noProof/>
          <w:sz w:val="24"/>
          <w:szCs w:val="24"/>
        </w:rPr>
        <w:drawing>
          <wp:anchor distT="0" distB="0" distL="114300" distR="114300" simplePos="0" relativeHeight="251659264" behindDoc="0" locked="0" layoutInCell="1" allowOverlap="1">
            <wp:simplePos x="0" y="0"/>
            <wp:positionH relativeFrom="column">
              <wp:posOffset>5471331</wp:posOffset>
            </wp:positionH>
            <wp:positionV relativeFrom="paragraph">
              <wp:posOffset>242163</wp:posOffset>
            </wp:positionV>
            <wp:extent cx="1113714" cy="1132764"/>
            <wp:effectExtent l="19050" t="0" r="0" b="0"/>
            <wp:wrapNone/>
            <wp:docPr id="3" name="圖片 0" descr="網站Q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網站QR.png"/>
                    <pic:cNvPicPr/>
                  </pic:nvPicPr>
                  <pic:blipFill>
                    <a:blip r:embed="rId8" cstate="print"/>
                    <a:stretch>
                      <a:fillRect/>
                    </a:stretch>
                  </pic:blipFill>
                  <pic:spPr>
                    <a:xfrm>
                      <a:off x="0" y="0"/>
                      <a:ext cx="1113714" cy="1132764"/>
                    </a:xfrm>
                    <a:prstGeom prst="rect">
                      <a:avLst/>
                    </a:prstGeom>
                  </pic:spPr>
                </pic:pic>
              </a:graphicData>
            </a:graphic>
          </wp:anchor>
        </w:drawing>
      </w:r>
    </w:p>
    <w:p w:rsidR="00824724" w:rsidRDefault="00824724" w:rsidP="00824724">
      <w:pPr>
        <w:pStyle w:val="1"/>
        <w:rPr>
          <w:rFonts w:ascii="標楷體" w:eastAsia="標楷體" w:hAnsi="標楷體" w:cs="SimSun"/>
          <w:sz w:val="24"/>
          <w:szCs w:val="24"/>
        </w:rPr>
      </w:pPr>
      <w:r w:rsidRPr="00F21A37">
        <w:rPr>
          <w:rFonts w:ascii="標楷體" w:eastAsia="標楷體" w:hAnsi="標楷體" w:cs="SimSun"/>
          <w:sz w:val="24"/>
          <w:szCs w:val="24"/>
        </w:rPr>
        <w:t>【</w:t>
      </w:r>
      <w:r>
        <w:rPr>
          <w:rFonts w:ascii="標楷體" w:eastAsia="標楷體" w:hAnsi="標楷體" w:cs="SimSun"/>
          <w:sz w:val="24"/>
          <w:szCs w:val="24"/>
        </w:rPr>
        <w:t>出</w:t>
      </w:r>
      <w:r w:rsidRPr="00F21A37">
        <w:rPr>
          <w:rFonts w:ascii="標楷體" w:eastAsia="標楷體" w:hAnsi="標楷體" w:cs="SimSun"/>
          <w:sz w:val="24"/>
          <w:szCs w:val="24"/>
        </w:rPr>
        <w:t>版</w:t>
      </w:r>
      <w:r>
        <w:rPr>
          <w:rFonts w:ascii="標楷體" w:eastAsia="標楷體" w:hAnsi="標楷體" w:cs="SimSun" w:hint="eastAsia"/>
          <w:sz w:val="24"/>
          <w:szCs w:val="24"/>
        </w:rPr>
        <w:t>學校</w:t>
      </w:r>
      <w:r w:rsidRPr="00F21A37">
        <w:rPr>
          <w:rFonts w:ascii="標楷體" w:eastAsia="標楷體" w:hAnsi="標楷體" w:cs="SimSun"/>
          <w:sz w:val="24"/>
          <w:szCs w:val="24"/>
        </w:rPr>
        <w:t>】</w:t>
      </w:r>
      <w:r>
        <w:rPr>
          <w:rFonts w:ascii="標楷體" w:eastAsia="標楷體" w:hAnsi="標楷體" w:cs="SimSun" w:hint="eastAsia"/>
          <w:sz w:val="24"/>
          <w:szCs w:val="24"/>
        </w:rPr>
        <w:t>：</w:t>
      </w:r>
      <w:r>
        <w:rPr>
          <w:rFonts w:ascii="標楷體" w:eastAsia="標楷體" w:hAnsi="標楷體" w:cs="SimSun"/>
          <w:sz w:val="24"/>
          <w:szCs w:val="24"/>
        </w:rPr>
        <w:t xml:space="preserve">國立新竹教育大學 </w:t>
      </w:r>
      <w:r w:rsidRPr="00F21A37">
        <w:rPr>
          <w:rFonts w:ascii="標楷體" w:eastAsia="標楷體" w:hAnsi="標楷體" w:cs="SimSun"/>
          <w:sz w:val="24"/>
          <w:szCs w:val="24"/>
        </w:rPr>
        <w:br/>
      </w:r>
      <w:r>
        <w:rPr>
          <w:rFonts w:ascii="標楷體" w:eastAsia="標楷體" w:hAnsi="標楷體" w:cs="SimSun"/>
          <w:sz w:val="24"/>
          <w:szCs w:val="24"/>
        </w:rPr>
        <w:t>【</w:t>
      </w:r>
      <w:r>
        <w:rPr>
          <w:rFonts w:ascii="標楷體" w:eastAsia="標楷體" w:hAnsi="標楷體" w:cs="SimSun" w:hint="eastAsia"/>
          <w:sz w:val="24"/>
          <w:szCs w:val="24"/>
        </w:rPr>
        <w:t>聯絡方式</w:t>
      </w:r>
      <w:r w:rsidRPr="00F21A37">
        <w:rPr>
          <w:rFonts w:ascii="標楷體" w:eastAsia="標楷體" w:hAnsi="標楷體" w:cs="SimSun"/>
          <w:sz w:val="24"/>
          <w:szCs w:val="24"/>
        </w:rPr>
        <w:t>】</w:t>
      </w:r>
      <w:r>
        <w:rPr>
          <w:rFonts w:ascii="標楷體" w:eastAsia="標楷體" w:hAnsi="標楷體" w:cs="SimSun" w:hint="eastAsia"/>
          <w:sz w:val="24"/>
          <w:szCs w:val="24"/>
        </w:rPr>
        <w:t>：</w:t>
      </w:r>
      <w:r w:rsidRPr="00F21A37">
        <w:rPr>
          <w:rFonts w:ascii="標楷體" w:eastAsia="標楷體" w:hAnsi="標楷體" w:cs="SimSun"/>
          <w:sz w:val="24"/>
          <w:szCs w:val="24"/>
        </w:rPr>
        <w:t>(03) 5213132轉</w:t>
      </w:r>
      <w:r w:rsidR="00192668">
        <w:rPr>
          <w:rFonts w:ascii="標楷體" w:eastAsia="標楷體" w:hAnsi="標楷體" w:cs="SimSun" w:hint="eastAsia"/>
          <w:sz w:val="24"/>
          <w:szCs w:val="24"/>
        </w:rPr>
        <w:t>2402</w:t>
      </w:r>
      <w:r>
        <w:rPr>
          <w:rFonts w:ascii="標楷體" w:eastAsia="標楷體" w:hAnsi="標楷體" w:cs="SimSun" w:hint="eastAsia"/>
          <w:sz w:val="24"/>
          <w:szCs w:val="24"/>
        </w:rPr>
        <w:t>分機　 編輯部　曾聖博先生</w:t>
      </w:r>
      <w:r>
        <w:rPr>
          <w:rFonts w:hint="eastAsia"/>
          <w:color w:val="222222"/>
          <w:sz w:val="26"/>
          <w:szCs w:val="26"/>
          <w:shd w:val="clear" w:color="auto" w:fill="FFFFFF"/>
        </w:rPr>
        <w:t xml:space="preserve"> </w:t>
      </w:r>
    </w:p>
    <w:p w:rsidR="00824724" w:rsidRDefault="00824724" w:rsidP="00824724">
      <w:pPr>
        <w:pStyle w:val="1"/>
        <w:rPr>
          <w:rFonts w:ascii="標楷體" w:eastAsia="標楷體" w:hAnsi="標楷體" w:cs="SimSun"/>
          <w:sz w:val="24"/>
          <w:szCs w:val="24"/>
        </w:rPr>
      </w:pPr>
      <w:r>
        <w:rPr>
          <w:rFonts w:ascii="標楷體" w:eastAsia="標楷體" w:hAnsi="標楷體" w:cs="SimSun"/>
          <w:sz w:val="24"/>
          <w:szCs w:val="24"/>
        </w:rPr>
        <w:t>【</w:t>
      </w:r>
      <w:r>
        <w:rPr>
          <w:rFonts w:ascii="標楷體" w:eastAsia="標楷體" w:hAnsi="標楷體" w:cs="SimSun" w:hint="eastAsia"/>
          <w:sz w:val="24"/>
          <w:szCs w:val="24"/>
        </w:rPr>
        <w:t>網　　頁</w:t>
      </w:r>
      <w:r w:rsidRPr="00F21A37">
        <w:rPr>
          <w:rFonts w:ascii="標楷體" w:eastAsia="標楷體" w:hAnsi="標楷體" w:cs="SimSun"/>
          <w:sz w:val="24"/>
          <w:szCs w:val="24"/>
        </w:rPr>
        <w:t>】</w:t>
      </w:r>
      <w:r>
        <w:rPr>
          <w:rFonts w:ascii="標楷體" w:eastAsia="標楷體" w:hAnsi="標楷體" w:cs="SimSun" w:hint="eastAsia"/>
          <w:sz w:val="24"/>
          <w:szCs w:val="24"/>
        </w:rPr>
        <w:t>：</w:t>
      </w:r>
      <w:r w:rsidRPr="006336CD">
        <w:rPr>
          <w:rFonts w:ascii="Times New Roman" w:eastAsia="標楷體" w:hAnsi="Times New Roman" w:cs="Times New Roman"/>
          <w:color w:val="0000FF"/>
          <w:kern w:val="2"/>
          <w:sz w:val="24"/>
          <w:szCs w:val="24"/>
        </w:rPr>
        <w:t>https://sites.google.com/a/g2.nhcue.edu.tw/teach-research/</w:t>
      </w:r>
      <w:r w:rsidRPr="006336CD">
        <w:rPr>
          <w:rFonts w:ascii="Times New Roman" w:eastAsia="標楷體" w:hAnsi="Times New Roman" w:cs="Times New Roman" w:hint="eastAsia"/>
          <w:color w:val="0000FF"/>
          <w:kern w:val="2"/>
          <w:sz w:val="24"/>
          <w:szCs w:val="24"/>
        </w:rPr>
        <w:t xml:space="preserve">　</w:t>
      </w:r>
      <w:r>
        <w:rPr>
          <w:rFonts w:ascii="標楷體" w:eastAsia="標楷體" w:hAnsi="標楷體" w:cs="SimSun" w:hint="eastAsia"/>
          <w:sz w:val="24"/>
          <w:szCs w:val="24"/>
        </w:rPr>
        <w:t xml:space="preserve">　　　　　         </w:t>
      </w:r>
    </w:p>
    <w:p w:rsidR="00824724" w:rsidRDefault="00824724" w:rsidP="00824724">
      <w:pPr>
        <w:pStyle w:val="1"/>
        <w:rPr>
          <w:rFonts w:ascii="標楷體" w:eastAsia="標楷體" w:hAnsi="標楷體" w:cs="SimSun"/>
          <w:sz w:val="24"/>
          <w:szCs w:val="24"/>
        </w:rPr>
      </w:pPr>
      <w:r>
        <w:rPr>
          <w:rFonts w:ascii="標楷體" w:eastAsia="標楷體" w:hAnsi="標楷體" w:cs="SimSun"/>
          <w:sz w:val="24"/>
          <w:szCs w:val="24"/>
        </w:rPr>
        <w:t>【</w:t>
      </w:r>
      <w:r>
        <w:rPr>
          <w:rFonts w:ascii="標楷體" w:eastAsia="標楷體" w:hAnsi="標楷體" w:cs="SimSun" w:hint="eastAsia"/>
          <w:sz w:val="24"/>
          <w:szCs w:val="24"/>
        </w:rPr>
        <w:t>電子信箱</w:t>
      </w:r>
      <w:r w:rsidRPr="00F21A37">
        <w:rPr>
          <w:rFonts w:ascii="標楷體" w:eastAsia="標楷體" w:hAnsi="標楷體" w:cs="SimSun"/>
          <w:sz w:val="24"/>
          <w:szCs w:val="24"/>
        </w:rPr>
        <w:t>】</w:t>
      </w:r>
      <w:r>
        <w:rPr>
          <w:rFonts w:ascii="標楷體" w:eastAsia="標楷體" w:hAnsi="標楷體" w:cs="SimSun" w:hint="eastAsia"/>
          <w:sz w:val="24"/>
          <w:szCs w:val="24"/>
        </w:rPr>
        <w:t>：</w:t>
      </w:r>
      <w:hyperlink r:id="rId9" w:history="1">
        <w:r>
          <w:rPr>
            <w:rStyle w:val="a8"/>
            <w:rFonts w:ascii="標楷體" w:eastAsia="標楷體" w:hAnsi="標楷體" w:hint="eastAsia"/>
            <w:shd w:val="clear" w:color="auto" w:fill="FFFFFF"/>
          </w:rPr>
          <w:t>jtepr</w:t>
        </w:r>
        <w:r w:rsidRPr="004B53A6">
          <w:rPr>
            <w:rStyle w:val="a8"/>
            <w:rFonts w:ascii="標楷體" w:eastAsia="標楷體" w:hAnsi="標楷體" w:hint="eastAsia"/>
            <w:shd w:val="clear" w:color="auto" w:fill="FFFFFF"/>
          </w:rPr>
          <w:t>@g2.nhcue.edu.tw</w:t>
        </w:r>
      </w:hyperlink>
    </w:p>
    <w:sectPr w:rsidR="00824724" w:rsidSect="003273C8">
      <w:footerReference w:type="even" r:id="rId10"/>
      <w:footerReference w:type="default" r:id="rId11"/>
      <w:pgSz w:w="11906" w:h="16838"/>
      <w:pgMar w:top="720" w:right="720" w:bottom="720" w:left="72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74C" w:rsidRDefault="00E2674C" w:rsidP="00824724">
      <w:pPr>
        <w:spacing w:line="240" w:lineRule="auto"/>
      </w:pPr>
      <w:r>
        <w:separator/>
      </w:r>
    </w:p>
  </w:endnote>
  <w:endnote w:type="continuationSeparator" w:id="0">
    <w:p w:rsidR="00E2674C" w:rsidRDefault="00E2674C" w:rsidP="00824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FF0" w:rsidRDefault="006D638C" w:rsidP="00EF434F">
    <w:pPr>
      <w:pStyle w:val="a5"/>
      <w:framePr w:wrap="around" w:vAnchor="text" w:hAnchor="margin" w:xAlign="center" w:y="1"/>
      <w:rPr>
        <w:rStyle w:val="a7"/>
      </w:rPr>
    </w:pPr>
    <w:r>
      <w:rPr>
        <w:rStyle w:val="a7"/>
      </w:rPr>
      <w:fldChar w:fldCharType="begin"/>
    </w:r>
    <w:r w:rsidR="001E0782">
      <w:rPr>
        <w:rStyle w:val="a7"/>
      </w:rPr>
      <w:instrText xml:space="preserve">PAGE  </w:instrText>
    </w:r>
    <w:r>
      <w:rPr>
        <w:rStyle w:val="a7"/>
      </w:rPr>
      <w:fldChar w:fldCharType="separate"/>
    </w:r>
    <w:r w:rsidR="009D63ED">
      <w:rPr>
        <w:rStyle w:val="a7"/>
        <w:noProof/>
      </w:rPr>
      <w:t>1</w:t>
    </w:r>
    <w:r>
      <w:rPr>
        <w:rStyle w:val="a7"/>
      </w:rPr>
      <w:fldChar w:fldCharType="end"/>
    </w:r>
  </w:p>
  <w:p w:rsidR="00C16FF0" w:rsidRDefault="00E2674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FF0" w:rsidRDefault="006D638C" w:rsidP="009D23C2">
    <w:pPr>
      <w:pStyle w:val="a5"/>
      <w:framePr w:wrap="around" w:vAnchor="text" w:hAnchor="margin" w:xAlign="center" w:y="1"/>
      <w:rPr>
        <w:rStyle w:val="a7"/>
      </w:rPr>
    </w:pPr>
    <w:r>
      <w:rPr>
        <w:rStyle w:val="a7"/>
      </w:rPr>
      <w:fldChar w:fldCharType="begin"/>
    </w:r>
    <w:r w:rsidR="001E0782">
      <w:rPr>
        <w:rStyle w:val="a7"/>
      </w:rPr>
      <w:instrText xml:space="preserve">PAGE  </w:instrText>
    </w:r>
    <w:r>
      <w:rPr>
        <w:rStyle w:val="a7"/>
      </w:rPr>
      <w:fldChar w:fldCharType="separate"/>
    </w:r>
    <w:r w:rsidR="009A3D9D">
      <w:rPr>
        <w:rStyle w:val="a7"/>
        <w:noProof/>
      </w:rPr>
      <w:t>1</w:t>
    </w:r>
    <w:r>
      <w:rPr>
        <w:rStyle w:val="a7"/>
      </w:rPr>
      <w:fldChar w:fldCharType="end"/>
    </w:r>
  </w:p>
  <w:p w:rsidR="00C16FF0" w:rsidRDefault="00E2674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74C" w:rsidRDefault="00E2674C" w:rsidP="00824724">
      <w:pPr>
        <w:spacing w:line="240" w:lineRule="auto"/>
      </w:pPr>
      <w:r>
        <w:separator/>
      </w:r>
    </w:p>
  </w:footnote>
  <w:footnote w:type="continuationSeparator" w:id="0">
    <w:p w:rsidR="00E2674C" w:rsidRDefault="00E2674C" w:rsidP="0082472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724"/>
    <w:rsid w:val="00021EC6"/>
    <w:rsid w:val="000F6FB8"/>
    <w:rsid w:val="00192668"/>
    <w:rsid w:val="001936E1"/>
    <w:rsid w:val="001E0782"/>
    <w:rsid w:val="002E344D"/>
    <w:rsid w:val="00383B23"/>
    <w:rsid w:val="00493C79"/>
    <w:rsid w:val="005062EB"/>
    <w:rsid w:val="00571E71"/>
    <w:rsid w:val="006D638C"/>
    <w:rsid w:val="00824724"/>
    <w:rsid w:val="0099522F"/>
    <w:rsid w:val="009A2FF5"/>
    <w:rsid w:val="009A3D9D"/>
    <w:rsid w:val="009D63ED"/>
    <w:rsid w:val="00A208FD"/>
    <w:rsid w:val="00AE0124"/>
    <w:rsid w:val="00B5733F"/>
    <w:rsid w:val="00BA4577"/>
    <w:rsid w:val="00D12C3C"/>
    <w:rsid w:val="00DF694F"/>
    <w:rsid w:val="00E23225"/>
    <w:rsid w:val="00E2674C"/>
    <w:rsid w:val="00F02E52"/>
    <w:rsid w:val="00F67F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4724"/>
    <w:pPr>
      <w:widowControl w:val="0"/>
      <w:spacing w:line="400" w:lineRule="exact"/>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4724"/>
    <w:pPr>
      <w:tabs>
        <w:tab w:val="center" w:pos="4153"/>
        <w:tab w:val="right" w:pos="8306"/>
      </w:tabs>
      <w:snapToGrid w:val="0"/>
      <w:spacing w:line="240" w:lineRule="auto"/>
    </w:pPr>
    <w:rPr>
      <w:rFonts w:asciiTheme="minorHAnsi" w:eastAsiaTheme="minorEastAsia" w:hAnsiTheme="minorHAnsi" w:cstheme="minorBidi"/>
      <w:sz w:val="20"/>
      <w:szCs w:val="20"/>
    </w:rPr>
  </w:style>
  <w:style w:type="character" w:customStyle="1" w:styleId="a4">
    <w:name w:val="頁首 字元"/>
    <w:basedOn w:val="a0"/>
    <w:link w:val="a3"/>
    <w:uiPriority w:val="99"/>
    <w:rsid w:val="00824724"/>
    <w:rPr>
      <w:sz w:val="20"/>
      <w:szCs w:val="20"/>
    </w:rPr>
  </w:style>
  <w:style w:type="paragraph" w:styleId="a5">
    <w:name w:val="footer"/>
    <w:basedOn w:val="a"/>
    <w:link w:val="a6"/>
    <w:unhideWhenUsed/>
    <w:rsid w:val="00824724"/>
    <w:pPr>
      <w:tabs>
        <w:tab w:val="center" w:pos="4153"/>
        <w:tab w:val="right" w:pos="8306"/>
      </w:tabs>
      <w:snapToGrid w:val="0"/>
      <w:spacing w:line="240" w:lineRule="auto"/>
    </w:pPr>
    <w:rPr>
      <w:rFonts w:asciiTheme="minorHAnsi" w:eastAsiaTheme="minorEastAsia" w:hAnsiTheme="minorHAnsi" w:cstheme="minorBidi"/>
      <w:sz w:val="20"/>
      <w:szCs w:val="20"/>
    </w:rPr>
  </w:style>
  <w:style w:type="character" w:customStyle="1" w:styleId="a6">
    <w:name w:val="頁尾 字元"/>
    <w:basedOn w:val="a0"/>
    <w:link w:val="a5"/>
    <w:rsid w:val="00824724"/>
    <w:rPr>
      <w:sz w:val="20"/>
      <w:szCs w:val="20"/>
    </w:rPr>
  </w:style>
  <w:style w:type="character" w:styleId="a7">
    <w:name w:val="page number"/>
    <w:basedOn w:val="a0"/>
    <w:rsid w:val="00824724"/>
  </w:style>
  <w:style w:type="character" w:styleId="a8">
    <w:name w:val="Hyperlink"/>
    <w:rsid w:val="00824724"/>
    <w:rPr>
      <w:strike w:val="0"/>
      <w:dstrike w:val="0"/>
      <w:color w:val="000033"/>
      <w:u w:val="none"/>
      <w:effect w:val="none"/>
    </w:rPr>
  </w:style>
  <w:style w:type="paragraph" w:customStyle="1" w:styleId="1">
    <w:name w:val="內文1"/>
    <w:rsid w:val="00824724"/>
    <w:pPr>
      <w:spacing w:line="276" w:lineRule="auto"/>
    </w:pPr>
    <w:rPr>
      <w:rFonts w:ascii="Arial" w:hAnsi="Arial" w:cs="Arial"/>
      <w:color w:val="000000"/>
      <w:kern w:val="0"/>
      <w:sz w:val="22"/>
      <w:szCs w:val="20"/>
    </w:rPr>
  </w:style>
  <w:style w:type="paragraph" w:styleId="a9">
    <w:name w:val="Balloon Text"/>
    <w:basedOn w:val="a"/>
    <w:link w:val="aa"/>
    <w:uiPriority w:val="99"/>
    <w:semiHidden/>
    <w:unhideWhenUsed/>
    <w:rsid w:val="00824724"/>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24724"/>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4724"/>
    <w:pPr>
      <w:widowControl w:val="0"/>
      <w:spacing w:line="400" w:lineRule="exact"/>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4724"/>
    <w:pPr>
      <w:tabs>
        <w:tab w:val="center" w:pos="4153"/>
        <w:tab w:val="right" w:pos="8306"/>
      </w:tabs>
      <w:snapToGrid w:val="0"/>
      <w:spacing w:line="240" w:lineRule="auto"/>
    </w:pPr>
    <w:rPr>
      <w:rFonts w:asciiTheme="minorHAnsi" w:eastAsiaTheme="minorEastAsia" w:hAnsiTheme="minorHAnsi" w:cstheme="minorBidi"/>
      <w:sz w:val="20"/>
      <w:szCs w:val="20"/>
    </w:rPr>
  </w:style>
  <w:style w:type="character" w:customStyle="1" w:styleId="a4">
    <w:name w:val="頁首 字元"/>
    <w:basedOn w:val="a0"/>
    <w:link w:val="a3"/>
    <w:uiPriority w:val="99"/>
    <w:rsid w:val="00824724"/>
    <w:rPr>
      <w:sz w:val="20"/>
      <w:szCs w:val="20"/>
    </w:rPr>
  </w:style>
  <w:style w:type="paragraph" w:styleId="a5">
    <w:name w:val="footer"/>
    <w:basedOn w:val="a"/>
    <w:link w:val="a6"/>
    <w:unhideWhenUsed/>
    <w:rsid w:val="00824724"/>
    <w:pPr>
      <w:tabs>
        <w:tab w:val="center" w:pos="4153"/>
        <w:tab w:val="right" w:pos="8306"/>
      </w:tabs>
      <w:snapToGrid w:val="0"/>
      <w:spacing w:line="240" w:lineRule="auto"/>
    </w:pPr>
    <w:rPr>
      <w:rFonts w:asciiTheme="minorHAnsi" w:eastAsiaTheme="minorEastAsia" w:hAnsiTheme="minorHAnsi" w:cstheme="minorBidi"/>
      <w:sz w:val="20"/>
      <w:szCs w:val="20"/>
    </w:rPr>
  </w:style>
  <w:style w:type="character" w:customStyle="1" w:styleId="a6">
    <w:name w:val="頁尾 字元"/>
    <w:basedOn w:val="a0"/>
    <w:link w:val="a5"/>
    <w:rsid w:val="00824724"/>
    <w:rPr>
      <w:sz w:val="20"/>
      <w:szCs w:val="20"/>
    </w:rPr>
  </w:style>
  <w:style w:type="character" w:styleId="a7">
    <w:name w:val="page number"/>
    <w:basedOn w:val="a0"/>
    <w:rsid w:val="00824724"/>
  </w:style>
  <w:style w:type="character" w:styleId="a8">
    <w:name w:val="Hyperlink"/>
    <w:rsid w:val="00824724"/>
    <w:rPr>
      <w:strike w:val="0"/>
      <w:dstrike w:val="0"/>
      <w:color w:val="000033"/>
      <w:u w:val="none"/>
      <w:effect w:val="none"/>
    </w:rPr>
  </w:style>
  <w:style w:type="paragraph" w:customStyle="1" w:styleId="1">
    <w:name w:val="內文1"/>
    <w:rsid w:val="00824724"/>
    <w:pPr>
      <w:spacing w:line="276" w:lineRule="auto"/>
    </w:pPr>
    <w:rPr>
      <w:rFonts w:ascii="Arial" w:hAnsi="Arial" w:cs="Arial"/>
      <w:color w:val="000000"/>
      <w:kern w:val="0"/>
      <w:sz w:val="22"/>
      <w:szCs w:val="20"/>
    </w:rPr>
  </w:style>
  <w:style w:type="paragraph" w:styleId="a9">
    <w:name w:val="Balloon Text"/>
    <w:basedOn w:val="a"/>
    <w:link w:val="aa"/>
    <w:uiPriority w:val="99"/>
    <w:semiHidden/>
    <w:unhideWhenUsed/>
    <w:rsid w:val="00824724"/>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2472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hcueup@g2.nhcue.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901</Characters>
  <Application>Microsoft Office Word</Application>
  <DocSecurity>0</DocSecurity>
  <Lines>7</Lines>
  <Paragraphs>2</Paragraphs>
  <ScaleCrop>false</ScaleCrop>
  <Company/>
  <LinksUpToDate>false</LinksUpToDate>
  <CharactersWithSpaces>1056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2015-11-02T08:54:00Z</cp:lastPrinted>
  <dcterms:created xsi:type="dcterms:W3CDTF">2015-11-05T06:21:00Z</dcterms:created>
  <dcterms:modified xsi:type="dcterms:W3CDTF">2015-11-05T06:21:00Z</dcterms:modified>
</cp:coreProperties>
</file>